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7"/>
        <w:gridCol w:w="3164"/>
        <w:gridCol w:w="2893"/>
        <w:gridCol w:w="2839"/>
        <w:gridCol w:w="2725"/>
      </w:tblGrid>
      <w:tr w:rsidR="00235262" w:rsidTr="008406F2">
        <w:tc>
          <w:tcPr>
            <w:tcW w:w="1809" w:type="dxa"/>
          </w:tcPr>
          <w:p w:rsidR="00235262" w:rsidRPr="00692663" w:rsidRDefault="00235262" w:rsidP="00235262">
            <w:pPr>
              <w:rPr>
                <w:b/>
              </w:rPr>
            </w:pPr>
          </w:p>
        </w:tc>
        <w:tc>
          <w:tcPr>
            <w:tcW w:w="3860" w:type="dxa"/>
          </w:tcPr>
          <w:p w:rsidR="00235262" w:rsidRPr="00692663" w:rsidRDefault="00BC3303" w:rsidP="00BC3303">
            <w:pPr>
              <w:rPr>
                <w:b/>
                <w:bCs/>
              </w:rPr>
            </w:pPr>
            <w:r>
              <w:rPr>
                <w:b/>
                <w:bCs/>
              </w:rPr>
              <w:t>Leerling</w:t>
            </w:r>
          </w:p>
        </w:tc>
        <w:tc>
          <w:tcPr>
            <w:tcW w:w="2835" w:type="dxa"/>
          </w:tcPr>
          <w:p w:rsidR="00235262" w:rsidRPr="00692663" w:rsidRDefault="00235262" w:rsidP="00235262">
            <w:pPr>
              <w:rPr>
                <w:b/>
                <w:bCs/>
              </w:rPr>
            </w:pPr>
            <w:r w:rsidRPr="4AD39774">
              <w:rPr>
                <w:b/>
                <w:bCs/>
              </w:rPr>
              <w:t>Klas</w:t>
            </w:r>
          </w:p>
        </w:tc>
        <w:tc>
          <w:tcPr>
            <w:tcW w:w="2835" w:type="dxa"/>
          </w:tcPr>
          <w:p w:rsidR="00235262" w:rsidRPr="00692663" w:rsidRDefault="00235262" w:rsidP="00BC3303">
            <w:pPr>
              <w:rPr>
                <w:b/>
                <w:bCs/>
              </w:rPr>
            </w:pPr>
            <w:r w:rsidRPr="4AD39774">
              <w:rPr>
                <w:b/>
                <w:bCs/>
              </w:rPr>
              <w:t xml:space="preserve">School </w:t>
            </w:r>
          </w:p>
        </w:tc>
        <w:tc>
          <w:tcPr>
            <w:tcW w:w="2835" w:type="dxa"/>
          </w:tcPr>
          <w:p w:rsidR="00235262" w:rsidRPr="00692663" w:rsidRDefault="00235262" w:rsidP="00375DB6">
            <w:pPr>
              <w:rPr>
                <w:b/>
                <w:bCs/>
              </w:rPr>
            </w:pPr>
            <w:r w:rsidRPr="4AD39774">
              <w:rPr>
                <w:b/>
                <w:bCs/>
              </w:rPr>
              <w:t xml:space="preserve">Omgeving buiten de school </w:t>
            </w:r>
          </w:p>
        </w:tc>
      </w:tr>
      <w:tr w:rsidR="00235262" w:rsidTr="008406F2">
        <w:tc>
          <w:tcPr>
            <w:tcW w:w="1809" w:type="dxa"/>
          </w:tcPr>
          <w:p w:rsidR="00235262" w:rsidRPr="00235262" w:rsidRDefault="00235262" w:rsidP="00235262">
            <w:pPr>
              <w:rPr>
                <w:b/>
              </w:rPr>
            </w:pPr>
            <w:r w:rsidRPr="00235262">
              <w:rPr>
                <w:b/>
              </w:rPr>
              <w:t>Educatie</w:t>
            </w:r>
          </w:p>
        </w:tc>
        <w:tc>
          <w:tcPr>
            <w:tcW w:w="3860" w:type="dxa"/>
          </w:tcPr>
          <w:p w:rsidR="00235262" w:rsidRPr="00733EF3" w:rsidRDefault="00235262" w:rsidP="00235262">
            <w:pPr>
              <w:pStyle w:val="Lijstalinea"/>
              <w:numPr>
                <w:ilvl w:val="0"/>
                <w:numId w:val="1"/>
              </w:numPr>
            </w:pPr>
            <w:r w:rsidRPr="00733EF3">
              <w:t xml:space="preserve">Voor- of nagesprek met leerlingen met extra noden (vb. woordenschat voor ex-OKAN of </w:t>
            </w:r>
            <w:proofErr w:type="spellStart"/>
            <w:r w:rsidRPr="00733EF3">
              <w:t>BuO</w:t>
            </w:r>
            <w:proofErr w:type="spellEnd"/>
            <w:r w:rsidRPr="00733EF3">
              <w:t xml:space="preserve">-leerling). </w:t>
            </w:r>
          </w:p>
          <w:p w:rsidR="00235262" w:rsidRPr="00733EF3" w:rsidRDefault="00E95A5F" w:rsidP="00235262">
            <w:pPr>
              <w:pStyle w:val="Lijstalinea"/>
              <w:numPr>
                <w:ilvl w:val="0"/>
                <w:numId w:val="1"/>
              </w:numPr>
            </w:pPr>
            <w:r w:rsidRPr="00733EF3">
              <w:t xml:space="preserve">Organiseer </w:t>
            </w:r>
            <w:proofErr w:type="spellStart"/>
            <w:r w:rsidRPr="00733EF3">
              <w:t>psycho</w:t>
            </w:r>
            <w:proofErr w:type="spellEnd"/>
            <w:r w:rsidRPr="00733EF3">
              <w:t>-educatie bij leerlingen met individuele noden</w:t>
            </w:r>
          </w:p>
        </w:tc>
        <w:tc>
          <w:tcPr>
            <w:tcW w:w="2835" w:type="dxa"/>
          </w:tcPr>
          <w:p w:rsidR="00235262" w:rsidRPr="00733EF3" w:rsidRDefault="00235262" w:rsidP="00235262">
            <w:pPr>
              <w:pStyle w:val="Lijstalinea"/>
              <w:numPr>
                <w:ilvl w:val="0"/>
                <w:numId w:val="1"/>
              </w:numPr>
            </w:pPr>
            <w:r w:rsidRPr="00733EF3">
              <w:t xml:space="preserve">Lesgeven met kwalitatieve methodieken en materialen. Check de </w:t>
            </w:r>
            <w:hyperlink r:id="rId5" w:history="1">
              <w:proofErr w:type="spellStart"/>
              <w:r w:rsidRPr="00733EF3">
                <w:rPr>
                  <w:rStyle w:val="Hyperlink"/>
                </w:rPr>
                <w:t>Sensoa</w:t>
              </w:r>
              <w:proofErr w:type="spellEnd"/>
              <w:r w:rsidRPr="00733EF3">
                <w:rPr>
                  <w:rStyle w:val="Hyperlink"/>
                </w:rPr>
                <w:t>-catalogus</w:t>
              </w:r>
            </w:hyperlink>
            <w:r w:rsidRPr="00733EF3">
              <w:t>.</w:t>
            </w:r>
          </w:p>
          <w:p w:rsidR="00235262" w:rsidRPr="00733EF3" w:rsidRDefault="00235262" w:rsidP="00235262">
            <w:pPr>
              <w:pStyle w:val="Lijstalinea"/>
              <w:numPr>
                <w:ilvl w:val="0"/>
                <w:numId w:val="1"/>
              </w:numPr>
            </w:pPr>
            <w:r w:rsidRPr="00733EF3">
              <w:t>Reageer op speelplaatsincidenten of nieuws in de klas.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63250" w:rsidRDefault="00863250" w:rsidP="00235262">
            <w:pPr>
              <w:pStyle w:val="Lijstalinea"/>
              <w:numPr>
                <w:ilvl w:val="0"/>
                <w:numId w:val="1"/>
              </w:numPr>
            </w:pPr>
            <w:r>
              <w:t xml:space="preserve">Organiseer </w:t>
            </w:r>
            <w:hyperlink r:id="rId6" w:history="1">
              <w:r w:rsidRPr="00863250">
                <w:rPr>
                  <w:rStyle w:val="Hyperlink"/>
                </w:rPr>
                <w:t>navorming</w:t>
              </w:r>
            </w:hyperlink>
          </w:p>
          <w:p w:rsidR="00863250" w:rsidRDefault="00863250" w:rsidP="00235262">
            <w:pPr>
              <w:pStyle w:val="Lijstalinea"/>
              <w:numPr>
                <w:ilvl w:val="0"/>
                <w:numId w:val="1"/>
              </w:numPr>
            </w:pPr>
            <w:r>
              <w:t xml:space="preserve">Bevorder deskundigheid door </w:t>
            </w:r>
            <w:hyperlink r:id="rId7" w:history="1">
              <w:r w:rsidRPr="00863250">
                <w:rPr>
                  <w:rStyle w:val="Hyperlink"/>
                </w:rPr>
                <w:t>nieuwsbrieven</w:t>
              </w:r>
            </w:hyperlink>
            <w:r w:rsidR="00E95A5F">
              <w:t xml:space="preserve"> en </w:t>
            </w:r>
            <w:hyperlink r:id="rId8" w:history="1">
              <w:proofErr w:type="spellStart"/>
              <w:r w:rsidR="00E95A5F">
                <w:rPr>
                  <w:rStyle w:val="Hyperlink"/>
                </w:rPr>
                <w:t>lestips</w:t>
              </w:r>
              <w:proofErr w:type="spellEnd"/>
            </w:hyperlink>
            <w:r>
              <w:t xml:space="preserve"> te </w:t>
            </w:r>
            <w:r w:rsidR="00E95A5F">
              <w:t>delen.</w:t>
            </w:r>
            <w:r>
              <w:t xml:space="preserve"> </w:t>
            </w:r>
          </w:p>
          <w:p w:rsidR="00E95A5F" w:rsidRDefault="00E95A5F" w:rsidP="00E95A5F">
            <w:pPr>
              <w:pStyle w:val="Lijstalinea"/>
              <w:numPr>
                <w:ilvl w:val="0"/>
                <w:numId w:val="1"/>
              </w:numPr>
            </w:pPr>
            <w:r>
              <w:t xml:space="preserve">Stel een werkgroep aan en verdeel leerstof over graden en vakken </w:t>
            </w:r>
            <w:proofErr w:type="spellStart"/>
            <w:r>
              <w:t>adhv</w:t>
            </w:r>
            <w:proofErr w:type="spellEnd"/>
            <w:r>
              <w:t xml:space="preserve"> een </w:t>
            </w:r>
            <w:hyperlink r:id="rId9" w:history="1">
              <w:r w:rsidRPr="00863250">
                <w:rPr>
                  <w:rStyle w:val="Hyperlink"/>
                </w:rPr>
                <w:t>RSV-leerlijn</w:t>
              </w:r>
            </w:hyperlink>
            <w:r>
              <w:t xml:space="preserve">. </w:t>
            </w:r>
          </w:p>
          <w:p w:rsidR="00E95A5F" w:rsidRDefault="00E95A5F" w:rsidP="00E95A5F">
            <w:pPr>
              <w:pStyle w:val="Lijstalinea"/>
              <w:numPr>
                <w:ilvl w:val="0"/>
                <w:numId w:val="1"/>
              </w:numPr>
            </w:pPr>
            <w:r>
              <w:t xml:space="preserve">Organiseer een toneelstuk of </w:t>
            </w:r>
            <w:proofErr w:type="spellStart"/>
            <w:r>
              <w:t>projectdag</w:t>
            </w:r>
            <w:proofErr w:type="spellEnd"/>
            <w:r>
              <w:t xml:space="preserve"> of-week, </w:t>
            </w:r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ism</w:t>
            </w:r>
            <w:proofErr w:type="spellEnd"/>
            <w:r>
              <w:t xml:space="preserve"> </w:t>
            </w:r>
            <w:hyperlink r:id="rId10" w:history="1">
              <w:r w:rsidRPr="00235262">
                <w:rPr>
                  <w:rStyle w:val="Hyperlink"/>
                </w:rPr>
                <w:t>externe vormingsorganisaties</w:t>
              </w:r>
            </w:hyperlink>
          </w:p>
        </w:tc>
        <w:tc>
          <w:tcPr>
            <w:tcW w:w="2835" w:type="dxa"/>
          </w:tcPr>
          <w:p w:rsidR="00235262" w:rsidRDefault="00BC3303" w:rsidP="00BC3303">
            <w:pPr>
              <w:pStyle w:val="Lijstalinea"/>
              <w:numPr>
                <w:ilvl w:val="0"/>
                <w:numId w:val="1"/>
              </w:numPr>
            </w:pPr>
            <w:r>
              <w:t xml:space="preserve">Organiseer </w:t>
            </w:r>
            <w:hyperlink r:id="rId11" w:anchor="title2" w:history="1">
              <w:r w:rsidRPr="00BC3303">
                <w:rPr>
                  <w:rStyle w:val="Hyperlink"/>
                </w:rPr>
                <w:t>ouderavonden</w:t>
              </w:r>
            </w:hyperlink>
            <w:r>
              <w:t>.</w:t>
            </w:r>
          </w:p>
          <w:p w:rsidR="00BC3303" w:rsidRDefault="00BC3303" w:rsidP="00BC3303">
            <w:pPr>
              <w:pStyle w:val="Lijstalinea"/>
              <w:numPr>
                <w:ilvl w:val="0"/>
                <w:numId w:val="1"/>
              </w:numPr>
            </w:pPr>
            <w:r>
              <w:t xml:space="preserve">Communiceer met ouders over de leerlijn. </w:t>
            </w:r>
          </w:p>
        </w:tc>
      </w:tr>
      <w:tr w:rsidR="00235262" w:rsidTr="008406F2">
        <w:tc>
          <w:tcPr>
            <w:tcW w:w="1809" w:type="dxa"/>
          </w:tcPr>
          <w:p w:rsidR="00235262" w:rsidRPr="00235262" w:rsidRDefault="00235262" w:rsidP="00235262">
            <w:pPr>
              <w:rPr>
                <w:b/>
              </w:rPr>
            </w:pPr>
            <w:r w:rsidRPr="00235262">
              <w:rPr>
                <w:b/>
              </w:rPr>
              <w:t>Omgevingsinterventies</w:t>
            </w:r>
          </w:p>
        </w:tc>
        <w:tc>
          <w:tcPr>
            <w:tcW w:w="3860" w:type="dxa"/>
          </w:tcPr>
          <w:p w:rsidR="00235262" w:rsidRDefault="00CE6EDD" w:rsidP="008406F2">
            <w:pPr>
              <w:pStyle w:val="Lijstalinea"/>
              <w:numPr>
                <w:ilvl w:val="0"/>
                <w:numId w:val="3"/>
              </w:numPr>
            </w:pPr>
            <w:hyperlink r:id="rId12" w:history="1">
              <w:r w:rsidR="008406F2" w:rsidRPr="008406F2">
                <w:rPr>
                  <w:rStyle w:val="Hyperlink"/>
                </w:rPr>
                <w:t>Zorg voor veiligheid</w:t>
              </w:r>
            </w:hyperlink>
            <w:r w:rsidR="0045147F">
              <w:t xml:space="preserve"> en </w:t>
            </w:r>
            <w:r w:rsidR="008406F2">
              <w:t>denk na over de groepsvorming tijdens relationele en seksuele vorming.</w:t>
            </w:r>
          </w:p>
        </w:tc>
        <w:tc>
          <w:tcPr>
            <w:tcW w:w="2835" w:type="dxa"/>
          </w:tcPr>
          <w:p w:rsidR="00235262" w:rsidRDefault="00235262" w:rsidP="00375DB6">
            <w:pPr>
              <w:pStyle w:val="Lijstalinea"/>
              <w:numPr>
                <w:ilvl w:val="0"/>
                <w:numId w:val="2"/>
              </w:numPr>
            </w:pPr>
            <w:r>
              <w:t xml:space="preserve">Hang </w:t>
            </w:r>
            <w:hyperlink r:id="rId13" w:history="1">
              <w:r w:rsidRPr="009C6243">
                <w:rPr>
                  <w:rStyle w:val="Hyperlink"/>
                </w:rPr>
                <w:t>affiche</w:t>
              </w:r>
            </w:hyperlink>
            <w:r>
              <w:t>s op</w:t>
            </w:r>
          </w:p>
        </w:tc>
        <w:tc>
          <w:tcPr>
            <w:tcW w:w="2835" w:type="dxa"/>
          </w:tcPr>
          <w:p w:rsidR="00727420" w:rsidRDefault="00727420" w:rsidP="00727420">
            <w:r>
              <w:t>Leerlingen</w:t>
            </w:r>
          </w:p>
          <w:p w:rsidR="009C6243" w:rsidRDefault="009C6243" w:rsidP="009C6243">
            <w:pPr>
              <w:pStyle w:val="Lijstalinea"/>
              <w:numPr>
                <w:ilvl w:val="0"/>
                <w:numId w:val="2"/>
              </w:numPr>
            </w:pPr>
            <w:r>
              <w:t xml:space="preserve">Hang </w:t>
            </w:r>
            <w:hyperlink r:id="rId14" w:history="1">
              <w:r w:rsidRPr="009C6243">
                <w:rPr>
                  <w:rStyle w:val="Hyperlink"/>
                </w:rPr>
                <w:t>affiche</w:t>
              </w:r>
            </w:hyperlink>
            <w:r>
              <w:t>s op</w:t>
            </w:r>
          </w:p>
          <w:p w:rsidR="009C6243" w:rsidRDefault="009C6243" w:rsidP="009C6243">
            <w:pPr>
              <w:pStyle w:val="Lijstalinea"/>
              <w:numPr>
                <w:ilvl w:val="0"/>
                <w:numId w:val="2"/>
              </w:numPr>
            </w:pPr>
            <w:r>
              <w:t>Zorg voor privacy (wc, kleedkamer, douche</w:t>
            </w:r>
            <w:r w:rsidR="008406F2">
              <w:t>, buitenschoolse overnachtingen</w:t>
            </w:r>
            <w:r>
              <w:t>)</w:t>
            </w:r>
          </w:p>
          <w:p w:rsidR="009C6243" w:rsidRDefault="009C6243" w:rsidP="009C6243">
            <w:pPr>
              <w:pStyle w:val="Lijstalinea"/>
              <w:numPr>
                <w:ilvl w:val="0"/>
                <w:numId w:val="2"/>
              </w:numPr>
            </w:pPr>
            <w:r>
              <w:t xml:space="preserve">Geef </w:t>
            </w:r>
            <w:hyperlink r:id="rId15" w:history="1">
              <w:r w:rsidRPr="009C6243">
                <w:rPr>
                  <w:rStyle w:val="Hyperlink"/>
                </w:rPr>
                <w:t>gratis condooms</w:t>
              </w:r>
            </w:hyperlink>
            <w:r>
              <w:t xml:space="preserve"> ter beschikking bij educatieve momenten</w:t>
            </w:r>
          </w:p>
          <w:p w:rsidR="004F3A06" w:rsidRDefault="008406F2" w:rsidP="004F3A06">
            <w:pPr>
              <w:pStyle w:val="Lijstalinea"/>
              <w:numPr>
                <w:ilvl w:val="0"/>
                <w:numId w:val="2"/>
              </w:numPr>
            </w:pPr>
            <w:r>
              <w:t>Deblokkeer allesoverseks.be</w:t>
            </w:r>
          </w:p>
          <w:p w:rsidR="008406F2" w:rsidRDefault="008406F2" w:rsidP="008406F2">
            <w:r>
              <w:t>Leerkrachten</w:t>
            </w:r>
          </w:p>
          <w:p w:rsidR="008406F2" w:rsidRDefault="008406F2" w:rsidP="009C6243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 xml:space="preserve">Stel </w:t>
            </w:r>
            <w:hyperlink r:id="rId16" w:history="1">
              <w:r w:rsidRPr="008406F2">
                <w:rPr>
                  <w:rStyle w:val="Hyperlink"/>
                </w:rPr>
                <w:t>lesmaterialen</w:t>
              </w:r>
            </w:hyperlink>
            <w:r>
              <w:t xml:space="preserve"> ter beschikking.</w:t>
            </w:r>
          </w:p>
        </w:tc>
        <w:tc>
          <w:tcPr>
            <w:tcW w:w="2835" w:type="dxa"/>
          </w:tcPr>
          <w:p w:rsidR="00235262" w:rsidRDefault="00BC3303" w:rsidP="004F3A06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 xml:space="preserve">Plaats de aanspreekpersoon integriteit soms aan de schoolpoort </w:t>
            </w:r>
            <w:proofErr w:type="spellStart"/>
            <w:r w:rsidR="004F3A06">
              <w:t>ifv</w:t>
            </w:r>
            <w:proofErr w:type="spellEnd"/>
            <w:r w:rsidR="004F3A06">
              <w:t xml:space="preserve"> communicatie</w:t>
            </w:r>
            <w:r>
              <w:t xml:space="preserve"> met ouders.</w:t>
            </w:r>
          </w:p>
          <w:p w:rsidR="004F3A06" w:rsidRDefault="004F3A06" w:rsidP="004F3A06">
            <w:pPr>
              <w:pStyle w:val="Lijstalinea"/>
              <w:numPr>
                <w:ilvl w:val="0"/>
                <w:numId w:val="2"/>
              </w:numPr>
            </w:pPr>
            <w:r>
              <w:t>Bezoek het lokale JAC</w:t>
            </w:r>
          </w:p>
        </w:tc>
      </w:tr>
      <w:tr w:rsidR="00235262" w:rsidTr="008406F2">
        <w:tc>
          <w:tcPr>
            <w:tcW w:w="1809" w:type="dxa"/>
          </w:tcPr>
          <w:p w:rsidR="00235262" w:rsidRPr="00235262" w:rsidRDefault="00235262" w:rsidP="00235262">
            <w:pPr>
              <w:rPr>
                <w:b/>
              </w:rPr>
            </w:pPr>
            <w:r w:rsidRPr="00235262">
              <w:rPr>
                <w:b/>
              </w:rPr>
              <w:t>Afspraken en regels</w:t>
            </w:r>
          </w:p>
        </w:tc>
        <w:tc>
          <w:tcPr>
            <w:tcW w:w="3860" w:type="dxa"/>
          </w:tcPr>
          <w:p w:rsidR="00235262" w:rsidRDefault="00235262" w:rsidP="00235262"/>
        </w:tc>
        <w:tc>
          <w:tcPr>
            <w:tcW w:w="2835" w:type="dxa"/>
          </w:tcPr>
          <w:p w:rsidR="004F3A06" w:rsidRDefault="00375DB6" w:rsidP="004F3A06">
            <w:pPr>
              <w:pStyle w:val="Lijstalinea"/>
              <w:numPr>
                <w:ilvl w:val="0"/>
                <w:numId w:val="4"/>
              </w:numPr>
            </w:pPr>
            <w:r>
              <w:t xml:space="preserve">Reageer gepast op SGG </w:t>
            </w:r>
            <w:proofErr w:type="spellStart"/>
            <w:r>
              <w:t>adhv</w:t>
            </w:r>
            <w:proofErr w:type="spellEnd"/>
            <w:r>
              <w:t xml:space="preserve"> het </w:t>
            </w:r>
            <w:hyperlink r:id="rId17" w:history="1">
              <w:r w:rsidRPr="00375DB6">
                <w:rPr>
                  <w:rStyle w:val="Hyperlink"/>
                </w:rPr>
                <w:t>Vlaggensysteem</w:t>
              </w:r>
            </w:hyperlink>
          </w:p>
        </w:tc>
        <w:tc>
          <w:tcPr>
            <w:tcW w:w="2835" w:type="dxa"/>
          </w:tcPr>
          <w:p w:rsidR="00235262" w:rsidRDefault="006E3C63" w:rsidP="004F3A06">
            <w:pPr>
              <w:pStyle w:val="Lijstalinea"/>
              <w:numPr>
                <w:ilvl w:val="0"/>
                <w:numId w:val="4"/>
              </w:numPr>
            </w:pPr>
            <w:r>
              <w:t>Zorg dat leerkrachten en leerlingen weten</w:t>
            </w:r>
            <w:r w:rsidR="00375DB6">
              <w:t xml:space="preserve"> welk gedrag over de grens gaat (omgangsregels)</w:t>
            </w:r>
          </w:p>
          <w:p w:rsidR="006E3C63" w:rsidRDefault="006E3C63" w:rsidP="004F3A06">
            <w:pPr>
              <w:pStyle w:val="Lijstalinea"/>
              <w:numPr>
                <w:ilvl w:val="0"/>
                <w:numId w:val="4"/>
              </w:numPr>
            </w:pPr>
            <w:r>
              <w:t xml:space="preserve">Verduidelijk welk gedrag gewenst is </w:t>
            </w:r>
            <w:r w:rsidR="0045147F">
              <w:t>(gedragscode &amp; visie</w:t>
            </w:r>
            <w:r w:rsidR="00375DB6">
              <w:t>)</w:t>
            </w:r>
          </w:p>
          <w:p w:rsidR="00375DB6" w:rsidRDefault="00375DB6" w:rsidP="004F3A06">
            <w:pPr>
              <w:pStyle w:val="Lijstalinea"/>
              <w:numPr>
                <w:ilvl w:val="0"/>
                <w:numId w:val="4"/>
              </w:numPr>
            </w:pPr>
            <w:r>
              <w:t xml:space="preserve">Reageer gepast op SGG </w:t>
            </w:r>
            <w:proofErr w:type="spellStart"/>
            <w:r>
              <w:t>adhv</w:t>
            </w:r>
            <w:proofErr w:type="spellEnd"/>
            <w:r>
              <w:t xml:space="preserve"> het </w:t>
            </w:r>
            <w:hyperlink r:id="rId18" w:history="1">
              <w:r w:rsidRPr="00375DB6">
                <w:rPr>
                  <w:rStyle w:val="Hyperlink"/>
                </w:rPr>
                <w:t>Vlaggensysteem</w:t>
              </w:r>
            </w:hyperlink>
          </w:p>
          <w:p w:rsidR="00375DB6" w:rsidRDefault="00727420" w:rsidP="004F3A06">
            <w:pPr>
              <w:pStyle w:val="Lijstalinea"/>
              <w:numPr>
                <w:ilvl w:val="0"/>
                <w:numId w:val="4"/>
              </w:numPr>
            </w:pPr>
            <w:r>
              <w:t>Bevraag noden bij leerlingen en leerkrachten</w:t>
            </w:r>
          </w:p>
        </w:tc>
        <w:tc>
          <w:tcPr>
            <w:tcW w:w="2835" w:type="dxa"/>
          </w:tcPr>
          <w:p w:rsidR="00235262" w:rsidRDefault="00CE6EDD" w:rsidP="00375DB6">
            <w:pPr>
              <w:pStyle w:val="Lijstalinea"/>
              <w:numPr>
                <w:ilvl w:val="0"/>
                <w:numId w:val="4"/>
              </w:numPr>
            </w:pPr>
            <w:hyperlink r:id="rId19" w:history="1">
              <w:r w:rsidR="00375DB6" w:rsidRPr="00375DB6">
                <w:rPr>
                  <w:rStyle w:val="Hyperlink"/>
                </w:rPr>
                <w:t>Maak afspraken</w:t>
              </w:r>
            </w:hyperlink>
            <w:r w:rsidR="00375DB6">
              <w:t xml:space="preserve"> over het delen van leerlingengegevens</w:t>
            </w:r>
          </w:p>
          <w:p w:rsidR="00375DB6" w:rsidRDefault="00375DB6" w:rsidP="00375DB6">
            <w:pPr>
              <w:pStyle w:val="Lijstalinea"/>
              <w:numPr>
                <w:ilvl w:val="0"/>
                <w:numId w:val="4"/>
              </w:numPr>
            </w:pPr>
            <w:r>
              <w:t>Betrek ouders bij de schoolvisie en het opstellen van gedragsregels</w:t>
            </w:r>
          </w:p>
          <w:p w:rsidR="0045147F" w:rsidRDefault="0045147F" w:rsidP="00375DB6">
            <w:pPr>
              <w:pStyle w:val="Lijstalinea"/>
              <w:numPr>
                <w:ilvl w:val="0"/>
                <w:numId w:val="4"/>
              </w:numPr>
            </w:pPr>
            <w:r>
              <w:t>Communiceer over de klachtenprocedure</w:t>
            </w:r>
          </w:p>
        </w:tc>
      </w:tr>
      <w:tr w:rsidR="00235262" w:rsidTr="008406F2">
        <w:tc>
          <w:tcPr>
            <w:tcW w:w="1809" w:type="dxa"/>
          </w:tcPr>
          <w:p w:rsidR="00235262" w:rsidRPr="00235262" w:rsidRDefault="00235262" w:rsidP="00235262">
            <w:pPr>
              <w:rPr>
                <w:b/>
              </w:rPr>
            </w:pPr>
            <w:r w:rsidRPr="00235262">
              <w:rPr>
                <w:b/>
              </w:rPr>
              <w:t>Zorg en begeleiding</w:t>
            </w:r>
          </w:p>
        </w:tc>
        <w:tc>
          <w:tcPr>
            <w:tcW w:w="3860" w:type="dxa"/>
          </w:tcPr>
          <w:p w:rsidR="00235262" w:rsidRDefault="00375DB6" w:rsidP="00375DB6">
            <w:pPr>
              <w:pStyle w:val="Lijstalinea"/>
              <w:numPr>
                <w:ilvl w:val="0"/>
                <w:numId w:val="5"/>
              </w:numPr>
            </w:pPr>
            <w:r>
              <w:t xml:space="preserve">Concretiseer verhoogde zorg voor specifieke leerlingen (extra afspraken, extra gesprek, …) </w:t>
            </w:r>
          </w:p>
          <w:p w:rsidR="00827645" w:rsidRDefault="00827645" w:rsidP="00375DB6">
            <w:pPr>
              <w:pStyle w:val="Lijstalinea"/>
              <w:numPr>
                <w:ilvl w:val="0"/>
                <w:numId w:val="5"/>
              </w:numPr>
            </w:pPr>
          </w:p>
          <w:p w:rsidR="006E29F2" w:rsidRDefault="006E29F2" w:rsidP="00375DB6">
            <w:pPr>
              <w:pStyle w:val="Lijstalinea"/>
              <w:numPr>
                <w:ilvl w:val="0"/>
                <w:numId w:val="5"/>
              </w:numPr>
            </w:pPr>
            <w:r>
              <w:t>Ga als leerlingenbegeleider of CLB-medewerker proactief het gesprek over gezonde seksualiteit</w:t>
            </w:r>
          </w:p>
        </w:tc>
        <w:tc>
          <w:tcPr>
            <w:tcW w:w="2835" w:type="dxa"/>
          </w:tcPr>
          <w:p w:rsidR="00235262" w:rsidRDefault="00235262" w:rsidP="00235262"/>
        </w:tc>
        <w:tc>
          <w:tcPr>
            <w:tcW w:w="2835" w:type="dxa"/>
          </w:tcPr>
          <w:p w:rsidR="00375DB6" w:rsidRDefault="00375DB6" w:rsidP="00375DB6">
            <w:pPr>
              <w:pStyle w:val="Lijstalinea"/>
              <w:numPr>
                <w:ilvl w:val="0"/>
                <w:numId w:val="2"/>
              </w:numPr>
            </w:pPr>
            <w:r>
              <w:t>Maak een aanspreekpersoon integriteit bekend bij leerlingen en leerkrachten</w:t>
            </w:r>
          </w:p>
          <w:p w:rsidR="00375DB6" w:rsidRDefault="00375DB6" w:rsidP="00375DB6">
            <w:pPr>
              <w:pStyle w:val="Lijstalinea"/>
              <w:numPr>
                <w:ilvl w:val="0"/>
                <w:numId w:val="2"/>
              </w:numPr>
            </w:pPr>
            <w:r>
              <w:t>Voorzie een handelingsprotocol bij incidenten</w:t>
            </w:r>
            <w:r w:rsidR="00E95A5F">
              <w:t>, incl. zorg, leerkansen en herstel</w:t>
            </w:r>
          </w:p>
          <w:p w:rsidR="00375DB6" w:rsidRDefault="00CE6EDD" w:rsidP="00375DB6">
            <w:pPr>
              <w:pStyle w:val="Lijstalinea"/>
              <w:numPr>
                <w:ilvl w:val="0"/>
                <w:numId w:val="2"/>
              </w:numPr>
            </w:pPr>
            <w:hyperlink r:id="rId20" w:history="1">
              <w:r w:rsidR="00375DB6" w:rsidRPr="00375DB6">
                <w:rPr>
                  <w:rStyle w:val="Hyperlink"/>
                </w:rPr>
                <w:t>Breng seksualiteit ter sprake</w:t>
              </w:r>
            </w:hyperlink>
            <w:r w:rsidR="00375DB6">
              <w:t xml:space="preserve"> in systematische contactmomenten</w:t>
            </w:r>
          </w:p>
          <w:p w:rsidR="00E95A5F" w:rsidRDefault="00E95A5F" w:rsidP="00E95A5F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>Registreer ernstige incidenten en evalueer deze jaarlijks</w:t>
            </w:r>
          </w:p>
          <w:p w:rsidR="00235262" w:rsidRDefault="00235262" w:rsidP="00235262"/>
        </w:tc>
        <w:tc>
          <w:tcPr>
            <w:tcW w:w="2835" w:type="dxa"/>
          </w:tcPr>
          <w:p w:rsidR="00235262" w:rsidRDefault="00E95A5F" w:rsidP="00E95A5F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 xml:space="preserve">Maak de brug met hulpverlening na SGG </w:t>
            </w:r>
          </w:p>
          <w:p w:rsidR="00E95A5F" w:rsidRDefault="00E95A5F" w:rsidP="00E95A5F">
            <w:pPr>
              <w:pStyle w:val="Lijstalinea"/>
              <w:numPr>
                <w:ilvl w:val="0"/>
                <w:numId w:val="2"/>
              </w:numPr>
            </w:pPr>
            <w:r>
              <w:t>Communiceer met ouders na SGG</w:t>
            </w:r>
          </w:p>
        </w:tc>
      </w:tr>
    </w:tbl>
    <w:p w:rsidR="000A2506" w:rsidRDefault="000A2506"/>
    <w:sectPr w:rsidR="000A2506" w:rsidSect="002352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AAF"/>
    <w:multiLevelType w:val="hybridMultilevel"/>
    <w:tmpl w:val="1DF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842D7"/>
    <w:multiLevelType w:val="hybridMultilevel"/>
    <w:tmpl w:val="DD8A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D4160"/>
    <w:multiLevelType w:val="hybridMultilevel"/>
    <w:tmpl w:val="6AE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4CF8"/>
    <w:multiLevelType w:val="hybridMultilevel"/>
    <w:tmpl w:val="E512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08E4"/>
    <w:multiLevelType w:val="hybridMultilevel"/>
    <w:tmpl w:val="0484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62"/>
    <w:rsid w:val="000A2506"/>
    <w:rsid w:val="00235262"/>
    <w:rsid w:val="00375DB6"/>
    <w:rsid w:val="0045147F"/>
    <w:rsid w:val="004F3A06"/>
    <w:rsid w:val="006E29F2"/>
    <w:rsid w:val="006E3C63"/>
    <w:rsid w:val="00727420"/>
    <w:rsid w:val="00733EF3"/>
    <w:rsid w:val="00827645"/>
    <w:rsid w:val="008406F2"/>
    <w:rsid w:val="00863250"/>
    <w:rsid w:val="009C6243"/>
    <w:rsid w:val="00BC3303"/>
    <w:rsid w:val="00CE6EDD"/>
    <w:rsid w:val="00E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EBAA"/>
  <w15:chartTrackingRefBased/>
  <w15:docId w15:val="{947CCF21-4006-4CF3-BD59-1937421F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52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52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788878861360099/" TargetMode="External"/><Relationship Id="rId13" Type="http://schemas.openxmlformats.org/officeDocument/2006/relationships/hyperlink" Target="https://shop.sensoa.be/collections/all" TargetMode="External"/><Relationship Id="rId18" Type="http://schemas.openxmlformats.org/officeDocument/2006/relationships/hyperlink" Target="https://www.sensoa.be/vlaggensysteem-hoe-reageren-op-seksueel-grensoverschrijdend-gedra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nsoa.us2.list-manage.com/subscribe?u=f1222b15600dc157e4da48f65&amp;id=6ceb8265e6" TargetMode="External"/><Relationship Id="rId12" Type="http://schemas.openxmlformats.org/officeDocument/2006/relationships/hyperlink" Target="https://www.sensoa.be/goede-begeleidershouding-bij-seksuele-vorming-met-pickasoll" TargetMode="External"/><Relationship Id="rId17" Type="http://schemas.openxmlformats.org/officeDocument/2006/relationships/hyperlink" Target="https://www.sensoa.be/vlaggensysteem-hoe-reageren-op-seksueel-grensoverschrijdend-gedrag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sensoa.be/materiaal" TargetMode="External"/><Relationship Id="rId20" Type="http://schemas.openxmlformats.org/officeDocument/2006/relationships/hyperlink" Target="Onder%204%20Ogen%20voor%20CL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ensoa.be/opleidingen" TargetMode="External"/><Relationship Id="rId11" Type="http://schemas.openxmlformats.org/officeDocument/2006/relationships/hyperlink" Target="https://www.sensoa.be/organisaties-die-vorming-geven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sensoa.be/materiaal" TargetMode="External"/><Relationship Id="rId15" Type="http://schemas.openxmlformats.org/officeDocument/2006/relationships/hyperlink" Target="https://shop.sensoa.be/pages/condooms-aanvragen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sensoa.be/organisaties-die-vorming-geven" TargetMode="External"/><Relationship Id="rId19" Type="http://schemas.openxmlformats.org/officeDocument/2006/relationships/hyperlink" Target="https://www.tzitemzo.be/professionelen/thema3/beroepsgeheim-professionel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soa.be/materiaal/richtlijn-seksuele-en-relationele-vorming" TargetMode="External"/><Relationship Id="rId14" Type="http://schemas.openxmlformats.org/officeDocument/2006/relationships/hyperlink" Target="https://shop.sensoa.be/collections/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12565B187F84F9E61F7B475319D45" ma:contentTypeVersion="14" ma:contentTypeDescription="Een nieuw document maken." ma:contentTypeScope="" ma:versionID="e3ce525b1903469c611f92bb879b303b">
  <xsd:schema xmlns:xsd="http://www.w3.org/2001/XMLSchema" xmlns:xs="http://www.w3.org/2001/XMLSchema" xmlns:p="http://schemas.microsoft.com/office/2006/metadata/properties" xmlns:ns2="d5e38e56-cfc0-4be1-83c7-5039599b4a15" xmlns:ns3="a98011b6-6e9e-4d1e-877c-24385949d8d3" targetNamespace="http://schemas.microsoft.com/office/2006/metadata/properties" ma:root="true" ma:fieldsID="29a221b11f9e5c4b7a3a53e6415aaba9" ns2:_="" ns3:_="">
    <xsd:import namespace="d5e38e56-cfc0-4be1-83c7-5039599b4a15"/>
    <xsd:import namespace="a98011b6-6e9e-4d1e-877c-24385949d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ink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8e56-cfc0-4be1-83c7-5039599b4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11b6-6e9e-4d1e-877c-24385949d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d5e38e56-cfc0-4be1-83c7-5039599b4a15">
      <Url xsi:nil="true"/>
      <Description xsi:nil="true"/>
    </link>
    <_Flow_SignoffStatus xmlns="d5e38e56-cfc0-4be1-83c7-5039599b4a15" xsi:nil="true"/>
  </documentManagement>
</p:properties>
</file>

<file path=customXml/itemProps1.xml><?xml version="1.0" encoding="utf-8"?>
<ds:datastoreItem xmlns:ds="http://schemas.openxmlformats.org/officeDocument/2006/customXml" ds:itemID="{FE0BBADB-3C0B-4D85-B9F9-3826124AC346}"/>
</file>

<file path=customXml/itemProps2.xml><?xml version="1.0" encoding="utf-8"?>
<ds:datastoreItem xmlns:ds="http://schemas.openxmlformats.org/officeDocument/2006/customXml" ds:itemID="{C1B01B90-FCD3-456C-9AB3-0B0ADD038F22}"/>
</file>

<file path=customXml/itemProps3.xml><?xml version="1.0" encoding="utf-8"?>
<ds:datastoreItem xmlns:ds="http://schemas.openxmlformats.org/officeDocument/2006/customXml" ds:itemID="{12C9E6CF-08D1-4858-BFAA-D2491C5AC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Vandenbussche</dc:creator>
  <cp:keywords/>
  <dc:description/>
  <cp:lastModifiedBy>Bart Vandenbussche</cp:lastModifiedBy>
  <cp:revision>5</cp:revision>
  <cp:lastPrinted>2020-04-29T15:30:00Z</cp:lastPrinted>
  <dcterms:created xsi:type="dcterms:W3CDTF">2020-04-29T12:40:00Z</dcterms:created>
  <dcterms:modified xsi:type="dcterms:W3CDTF">2020-05-13T06:55:00Z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0x010100F9412565B187F84F9E61F7B475319D45</vt:lpwstr>
  </property>
</Properties>
</file>